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E7" w:rsidRDefault="003722E7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Старшому с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ідчому</w:t>
      </w:r>
      <w:proofErr w:type="spellEnd"/>
      <w:r w:rsidR="00A168AD" w:rsidRPr="003E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AD" w:rsidRPr="003E1F5C">
        <w:rPr>
          <w:rFonts w:ascii="Times New Roman" w:hAnsi="Times New Roman" w:cs="Times New Roman"/>
          <w:sz w:val="24"/>
          <w:szCs w:val="24"/>
        </w:rPr>
        <w:t xml:space="preserve">СГ ГСУ НП </w:t>
      </w:r>
      <w:proofErr w:type="spellStart"/>
      <w:r w:rsidR="00A168AD" w:rsidRPr="003E1F5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168AD" w:rsidRPr="003E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AD" w:rsidRPr="003E1F5C" w:rsidRDefault="00805293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Видринській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A168AD" w:rsidRPr="003E1F5C">
        <w:rPr>
          <w:rFonts w:ascii="Times New Roman" w:hAnsi="Times New Roman" w:cs="Times New Roman"/>
          <w:sz w:val="24"/>
          <w:szCs w:val="24"/>
        </w:rPr>
        <w:t>.А.</w:t>
      </w:r>
    </w:p>
    <w:p w:rsidR="00A168AD" w:rsidRPr="003E1F5C" w:rsidRDefault="00A168AD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71" w:rsidRDefault="003A4318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Від: _</w:t>
      </w:r>
      <w:r w:rsidR="004528F8" w:rsidRPr="00452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EF5B71" w:rsidRDefault="003A4318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4528F8" w:rsidRPr="00452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A168AD" w:rsidRPr="003E1F5C" w:rsidRDefault="00EF5B71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 </w:t>
      </w:r>
      <w:r w:rsidR="003A4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4528F8" w:rsidRPr="00452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4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3A4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(адреса, телефон)</w:t>
      </w:r>
    </w:p>
    <w:p w:rsidR="00A168AD" w:rsidRPr="003E1F5C" w:rsidRDefault="00A168AD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8AD" w:rsidRPr="003E1F5C" w:rsidRDefault="00A168AD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ЗАЯВА ПРО </w:t>
      </w:r>
      <w:r w:rsid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У ЯКОСТІ ПОТЕРПІЛОГО</w:t>
      </w:r>
      <w:r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КРИМІНАЛЬНОМУ ПРОВАДЖЕННІ </w:t>
      </w:r>
      <w:r w:rsidRPr="003E1F5C">
        <w:rPr>
          <w:rFonts w:ascii="Times New Roman" w:hAnsi="Times New Roman" w:cs="Times New Roman"/>
          <w:sz w:val="24"/>
          <w:szCs w:val="24"/>
        </w:rPr>
        <w:t>№ 12012110060000120</w:t>
      </w:r>
    </w:p>
    <w:p w:rsidR="00A168AD" w:rsidRPr="003E1F5C" w:rsidRDefault="00A168AD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8AD" w:rsidRPr="003E1F5C" w:rsidRDefault="00207AA0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EF1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5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Вами здійснюється досудове розслідування в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кримінальн</w:t>
      </w:r>
      <w:r w:rsidR="00D5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провадженн</w:t>
      </w:r>
      <w:r w:rsidR="00D5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A168AD" w:rsidRPr="003E1F5C">
        <w:rPr>
          <w:rFonts w:ascii="Times New Roman" w:hAnsi="Times New Roman" w:cs="Times New Roman"/>
          <w:sz w:val="24"/>
          <w:szCs w:val="24"/>
        </w:rPr>
        <w:t>12012110060000120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D9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>зареєстроване в Є</w:t>
      </w:r>
      <w:r w:rsidR="00FE15B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>ДР 26.11.2012 року</w:t>
      </w:r>
      <w:r w:rsidR="00D53D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A6B" w:rsidRDefault="00B63023" w:rsidP="003E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166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мені стало відомо, у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хвалою </w:t>
      </w:r>
      <w:r w:rsidR="00EF5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Печерського районного </w:t>
      </w:r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суду</w:t>
      </w:r>
      <w:r w:rsidR="00EF5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F5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м.Києва</w:t>
      </w:r>
      <w:proofErr w:type="spellEnd"/>
      <w:r w:rsidR="00A168AD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5B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 с</w:t>
      </w:r>
      <w:r w:rsidR="00A168AD" w:rsidRPr="003E1F5C">
        <w:rPr>
          <w:rFonts w:ascii="Times New Roman" w:hAnsi="Times New Roman" w:cs="Times New Roman"/>
          <w:sz w:val="24"/>
          <w:szCs w:val="24"/>
        </w:rPr>
        <w:t>прав</w:t>
      </w:r>
      <w:r w:rsidR="00EF5B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168AD" w:rsidRPr="003E1F5C">
        <w:rPr>
          <w:rFonts w:ascii="Times New Roman" w:hAnsi="Times New Roman" w:cs="Times New Roman"/>
          <w:sz w:val="24"/>
          <w:szCs w:val="24"/>
        </w:rPr>
        <w:t xml:space="preserve"> № 757/1175/19-к</w:t>
      </w:r>
      <w:r w:rsidR="00A168AD"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168AD"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від 14.01.2019 </w:t>
      </w:r>
      <w:r w:rsidR="00EF5B71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</w:t>
      </w:r>
      <w:r w:rsidR="00166A6B" w:rsidRPr="00166A6B">
        <w:rPr>
          <w:rFonts w:ascii="Times New Roman" w:hAnsi="Times New Roman" w:cs="Times New Roman"/>
          <w:sz w:val="24"/>
          <w:szCs w:val="24"/>
          <w:lang w:val="uk-UA"/>
        </w:rPr>
        <w:t xml:space="preserve"> порядок зберігання речових доказів у кримінальному провадженні № 12012110060000120, зареєстрованому в ЄРДР 26.11.2012</w:t>
      </w:r>
      <w:r w:rsidR="003A431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66A6B" w:rsidRPr="00166A6B">
        <w:rPr>
          <w:rFonts w:ascii="Times New Roman" w:hAnsi="Times New Roman" w:cs="Times New Roman"/>
          <w:sz w:val="24"/>
          <w:szCs w:val="24"/>
          <w:lang w:val="uk-UA"/>
        </w:rPr>
        <w:t>, шляхом визначення порядку виконання ухвал слідчих суддів Печерського районного суду м. Києва про арешт майна, а саме переда</w:t>
      </w:r>
      <w:r w:rsidR="00166A6B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166A6B" w:rsidRPr="00166A6B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Національному агентству України з питань виявлення, розшуку та управління активами, одержаними від корупційних та інших злочинів (код ЄДРПОУ 41037901) в управління наступне майно, а саме завершене та незавершене будівництво наступних об'єктів:</w:t>
      </w:r>
      <w:r w:rsidR="00EF5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6A6B" w:rsidRPr="00166A6B" w:rsidRDefault="00166A6B" w:rsidP="0016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6B">
        <w:rPr>
          <w:rFonts w:ascii="Times New Roman" w:hAnsi="Times New Roman" w:cs="Times New Roman"/>
          <w:sz w:val="24"/>
          <w:szCs w:val="24"/>
          <w:lang w:val="uk-UA"/>
        </w:rPr>
        <w:t>- ЖК «</w:t>
      </w:r>
      <w:proofErr w:type="spellStart"/>
      <w:r w:rsidRPr="00166A6B">
        <w:rPr>
          <w:rFonts w:ascii="Times New Roman" w:hAnsi="Times New Roman" w:cs="Times New Roman"/>
          <w:sz w:val="24"/>
          <w:szCs w:val="24"/>
          <w:lang w:val="uk-UA"/>
        </w:rPr>
        <w:t>Синьоозерний</w:t>
      </w:r>
      <w:proofErr w:type="spellEnd"/>
      <w:r w:rsidRPr="00166A6B">
        <w:rPr>
          <w:rFonts w:ascii="Times New Roman" w:hAnsi="Times New Roman" w:cs="Times New Roman"/>
          <w:sz w:val="24"/>
          <w:szCs w:val="24"/>
          <w:lang w:val="uk-UA"/>
        </w:rPr>
        <w:t>», на перетині проспектів Правди та Гонгадзе в м. Києві на підставі ухвали Печерського районного суду м. Києві від 18.08.2016 № 757/35583/16-к</w:t>
      </w:r>
      <w:r w:rsidR="00FE15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6B">
        <w:rPr>
          <w:rFonts w:ascii="Times New Roman" w:hAnsi="Times New Roman" w:cs="Times New Roman"/>
          <w:sz w:val="24"/>
          <w:szCs w:val="24"/>
          <w:lang w:val="uk-UA"/>
        </w:rPr>
        <w:t>накладено арешт на незавершене та завершене самовільне будівництво ЖК «</w:t>
      </w:r>
      <w:proofErr w:type="spellStart"/>
      <w:r w:rsidRPr="00166A6B">
        <w:rPr>
          <w:rFonts w:ascii="Times New Roman" w:hAnsi="Times New Roman" w:cs="Times New Roman"/>
          <w:sz w:val="24"/>
          <w:szCs w:val="24"/>
          <w:lang w:val="uk-UA"/>
        </w:rPr>
        <w:t>Синьоозерний</w:t>
      </w:r>
      <w:proofErr w:type="spellEnd"/>
      <w:r w:rsidRPr="00166A6B">
        <w:rPr>
          <w:rFonts w:ascii="Times New Roman" w:hAnsi="Times New Roman" w:cs="Times New Roman"/>
          <w:sz w:val="24"/>
          <w:szCs w:val="24"/>
          <w:lang w:val="uk-UA"/>
        </w:rPr>
        <w:t>», окрім житлових приміщень, які належать фізичним особам на праві приватної власності, що здійснюється на земельній ділянці на перетині просп. Правди та просп. Георгія Гонгадзе у Подільському районі м. Києва, кадастровий номер 8 000 000 000:91:312:0100, яка обліковується за Київською міською радою, із забороною розпорядження, користування та проведення будь-яких будівельних робіт направлених на створення завершеного об'єкту будівництва;</w:t>
      </w:r>
    </w:p>
    <w:p w:rsidR="00166A6B" w:rsidRPr="00166A6B" w:rsidRDefault="00166A6B" w:rsidP="0016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6B" w:rsidRDefault="00166A6B" w:rsidP="0016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6B">
        <w:rPr>
          <w:rFonts w:ascii="Times New Roman" w:hAnsi="Times New Roman" w:cs="Times New Roman"/>
          <w:sz w:val="24"/>
          <w:szCs w:val="24"/>
          <w:lang w:val="uk-UA"/>
        </w:rPr>
        <w:t>- Відділ продажу ЖК «</w:t>
      </w:r>
      <w:proofErr w:type="spellStart"/>
      <w:r w:rsidRPr="00166A6B">
        <w:rPr>
          <w:rFonts w:ascii="Times New Roman" w:hAnsi="Times New Roman" w:cs="Times New Roman"/>
          <w:sz w:val="24"/>
          <w:szCs w:val="24"/>
          <w:lang w:val="uk-UA"/>
        </w:rPr>
        <w:t>Синьоозерний</w:t>
      </w:r>
      <w:proofErr w:type="spellEnd"/>
      <w:r w:rsidRPr="00166A6B">
        <w:rPr>
          <w:rFonts w:ascii="Times New Roman" w:hAnsi="Times New Roman" w:cs="Times New Roman"/>
          <w:sz w:val="24"/>
          <w:szCs w:val="24"/>
          <w:lang w:val="uk-UA"/>
        </w:rPr>
        <w:t>» на перетині проспектів Правди та Гонгадзе в м. Києві на підставі ухвали Печерського районного суду м. Києві від 14.11.2017 № 757/67437/17-к накладено арешт на об'єкт незавершеного будівництва, який використовується як відділ продажу ЖК «</w:t>
      </w:r>
      <w:proofErr w:type="spellStart"/>
      <w:r w:rsidRPr="00166A6B">
        <w:rPr>
          <w:rFonts w:ascii="Times New Roman" w:hAnsi="Times New Roman" w:cs="Times New Roman"/>
          <w:sz w:val="24"/>
          <w:szCs w:val="24"/>
          <w:lang w:val="uk-UA"/>
        </w:rPr>
        <w:t>Синьоозерний»що</w:t>
      </w:r>
      <w:proofErr w:type="spellEnd"/>
      <w:r w:rsidRPr="00166A6B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на земельній ділянці на перетині просп. Правди та просп. Георгія Гонгадзе у Подільському районі м. Києва,</w:t>
      </w:r>
      <w:r w:rsidR="00D53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6A6B">
        <w:rPr>
          <w:rFonts w:ascii="Times New Roman" w:hAnsi="Times New Roman" w:cs="Times New Roman"/>
          <w:sz w:val="24"/>
          <w:szCs w:val="24"/>
          <w:lang w:val="uk-UA"/>
        </w:rPr>
        <w:t>кадастровий номер 8 000 000 000:91:312:0100, яка обліковується за Київською міською радою, із забороною розпорядження, користування та проведення будь-якої діяльності направленої на консультування, укладання правочинів направлених на отримання коштів від інвесторів під виглядом продажу майнових прав на квартири, продажу квартир та укладання попередніх договорів;</w:t>
      </w:r>
    </w:p>
    <w:p w:rsidR="00EF1A0B" w:rsidRDefault="00EF1A0B" w:rsidP="00EF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0B">
        <w:rPr>
          <w:rFonts w:ascii="Times New Roman" w:hAnsi="Times New Roman" w:cs="Times New Roman"/>
          <w:sz w:val="24"/>
          <w:szCs w:val="24"/>
          <w:lang w:val="uk-UA"/>
        </w:rPr>
        <w:t>Під час досудового розслідування у кримінальному провадженні на підставі ст. 170 КПК України ухвалами слідчих суддів Печерського районного суду міста Києва накладено арешти на майно - завершені та незавершені об'єкти будівництва житлових, офісно-торгово-розважальних комплексів:</w:t>
      </w:r>
    </w:p>
    <w:p w:rsidR="00EF1A0B" w:rsidRPr="00EF1A0B" w:rsidRDefault="00EF1A0B" w:rsidP="00EF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0B">
        <w:rPr>
          <w:rFonts w:ascii="Times New Roman" w:hAnsi="Times New Roman" w:cs="Times New Roman"/>
          <w:sz w:val="24"/>
          <w:szCs w:val="24"/>
          <w:lang w:val="uk-UA"/>
        </w:rPr>
        <w:t>5. ЖК «</w:t>
      </w:r>
      <w:proofErr w:type="spellStart"/>
      <w:r w:rsidRPr="00EF1A0B">
        <w:rPr>
          <w:rFonts w:ascii="Times New Roman" w:hAnsi="Times New Roman" w:cs="Times New Roman"/>
          <w:sz w:val="24"/>
          <w:szCs w:val="24"/>
          <w:lang w:val="uk-UA"/>
        </w:rPr>
        <w:t>Синьоозерний</w:t>
      </w:r>
      <w:proofErr w:type="spellEnd"/>
      <w:r w:rsidRPr="00EF1A0B">
        <w:rPr>
          <w:rFonts w:ascii="Times New Roman" w:hAnsi="Times New Roman" w:cs="Times New Roman"/>
          <w:sz w:val="24"/>
          <w:szCs w:val="24"/>
          <w:lang w:val="uk-UA"/>
        </w:rPr>
        <w:t>», на перетині проспектів  Правди та Гонгадзе в м. Києві на підставі ухвали Печерського районного суду м. Києві від 18.08.2016 № 757/35583/16-к.</w:t>
      </w:r>
    </w:p>
    <w:p w:rsidR="00EF1A0B" w:rsidRPr="00EF1A0B" w:rsidRDefault="00EF1A0B" w:rsidP="00EF1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A0B" w:rsidRDefault="00EF1A0B" w:rsidP="00EF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0B">
        <w:rPr>
          <w:rFonts w:ascii="Times New Roman" w:hAnsi="Times New Roman" w:cs="Times New Roman"/>
          <w:sz w:val="24"/>
          <w:szCs w:val="24"/>
          <w:lang w:val="uk-UA"/>
        </w:rPr>
        <w:t>6. Відділ продажу ЖК «</w:t>
      </w:r>
      <w:proofErr w:type="spellStart"/>
      <w:r w:rsidRPr="00EF1A0B">
        <w:rPr>
          <w:rFonts w:ascii="Times New Roman" w:hAnsi="Times New Roman" w:cs="Times New Roman"/>
          <w:sz w:val="24"/>
          <w:szCs w:val="24"/>
          <w:lang w:val="uk-UA"/>
        </w:rPr>
        <w:t>Синьоозерний</w:t>
      </w:r>
      <w:proofErr w:type="spellEnd"/>
      <w:r w:rsidRPr="00EF1A0B">
        <w:rPr>
          <w:rFonts w:ascii="Times New Roman" w:hAnsi="Times New Roman" w:cs="Times New Roman"/>
          <w:sz w:val="24"/>
          <w:szCs w:val="24"/>
          <w:lang w:val="uk-UA"/>
        </w:rPr>
        <w:t>» на перетині проспектів Правди та Гонгадзе в м. Києві на підставі ухвали Печерського районного суду м. Києві від 14.11.2017 № 757/67437/17-к.</w:t>
      </w:r>
    </w:p>
    <w:p w:rsidR="00EF1A0B" w:rsidRDefault="00EF1A0B" w:rsidP="003E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8AD" w:rsidRPr="003E1F5C" w:rsidRDefault="00A168AD" w:rsidP="00D5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5C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="00D53D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Повідомляю, що 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B63023" w:rsidRPr="003E1F5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528F8" w:rsidRPr="004528F8">
        <w:rPr>
          <w:rFonts w:ascii="Times New Roman" w:hAnsi="Times New Roman" w:cs="Times New Roman"/>
          <w:sz w:val="24"/>
          <w:szCs w:val="24"/>
        </w:rPr>
        <w:t xml:space="preserve"> 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року мною було укладено договір інвестування </w:t>
      </w:r>
      <w:r w:rsidR="00074329" w:rsidRPr="003E1F5C">
        <w:rPr>
          <w:rFonts w:ascii="Times New Roman" w:hAnsi="Times New Roman" w:cs="Times New Roman"/>
          <w:sz w:val="24"/>
          <w:szCs w:val="24"/>
          <w:lang w:val="uk-UA"/>
        </w:rPr>
        <w:t>(купівлі-продажу майнових пра</w:t>
      </w:r>
      <w:r w:rsidR="004528F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528F8">
        <w:rPr>
          <w:rFonts w:ascii="Times New Roman" w:hAnsi="Times New Roman" w:cs="Times New Roman"/>
          <w:sz w:val="24"/>
          <w:szCs w:val="24"/>
        </w:rPr>
        <w:t>________________________________________________________ _____________</w:t>
      </w:r>
      <w:r w:rsidR="004528F8" w:rsidRPr="004528F8">
        <w:rPr>
          <w:rFonts w:ascii="Times New Roman" w:hAnsi="Times New Roman" w:cs="Times New Roman"/>
          <w:sz w:val="24"/>
          <w:szCs w:val="24"/>
        </w:rPr>
        <w:t>_________________________________ (</w:t>
      </w:r>
      <w:proofErr w:type="spellStart"/>
      <w:r w:rsidR="004528F8" w:rsidRPr="004528F8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="004528F8" w:rsidRPr="0045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F8" w:rsidRPr="004528F8">
        <w:rPr>
          <w:rFonts w:ascii="Times New Roman" w:hAnsi="Times New Roman" w:cs="Times New Roman"/>
          <w:sz w:val="24"/>
          <w:szCs w:val="24"/>
        </w:rPr>
        <w:t>св</w:t>
      </w:r>
      <w:r w:rsidR="004528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28F8" w:rsidRPr="004528F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528F8" w:rsidRPr="004528F8">
        <w:rPr>
          <w:rFonts w:ascii="Times New Roman" w:hAnsi="Times New Roman" w:cs="Times New Roman"/>
          <w:sz w:val="24"/>
          <w:szCs w:val="24"/>
        </w:rPr>
        <w:t xml:space="preserve"> вид договору)</w:t>
      </w:r>
      <w:r w:rsidR="00074329" w:rsidRPr="003E1F5C">
        <w:rPr>
          <w:rFonts w:ascii="Times New Roman" w:hAnsi="Times New Roman" w:cs="Times New Roman"/>
          <w:sz w:val="24"/>
          <w:szCs w:val="24"/>
          <w:lang w:val="uk-UA"/>
        </w:rPr>
        <w:t>, за яким мною сплачено __</w:t>
      </w:r>
      <w:r w:rsidR="00207AA0" w:rsidRPr="003E1F5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74329" w:rsidRPr="003E1F5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4528F8" w:rsidRPr="004528F8">
        <w:rPr>
          <w:rFonts w:ascii="Times New Roman" w:hAnsi="Times New Roman" w:cs="Times New Roman"/>
          <w:sz w:val="24"/>
          <w:szCs w:val="24"/>
        </w:rPr>
        <w:t>___________</w:t>
      </w:r>
      <w:r w:rsidR="004528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4329"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74329" w:rsidRPr="003E1F5C" w:rsidRDefault="00074329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29" w:rsidRPr="003E1F5C" w:rsidRDefault="00D53D94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Забудовник (підприємство-отримувач грошових коштів за договором з інвестором), </w:t>
      </w:r>
    </w:p>
    <w:p w:rsidR="00074329" w:rsidRPr="003E1F5C" w:rsidRDefault="00207AA0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отрий отримав від мене кошти в розмірі ___________ свої зобов’язання не виконав. </w:t>
      </w:r>
    </w:p>
    <w:p w:rsidR="00074329" w:rsidRPr="003E1F5C" w:rsidRDefault="00D53D94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тексту вказан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ухвал мені стало відомо, що невстановлені особи незаконно здійснювали будівництво будинку на перетині проспектів Правди та Гонгадзе. Тобто, невстановлені особи незаконно отримали від мене грошові кошти в розмірі 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528F8" w:rsidRPr="00452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договором № ____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4528F8" w:rsidRPr="00452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_____від ___________р.  </w:t>
      </w:r>
    </w:p>
    <w:p w:rsidR="00074329" w:rsidRPr="003E1F5C" w:rsidRDefault="00D53D94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я я</w:t>
      </w:r>
      <w:r w:rsid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вляюсь потерпілим від незаконної діяльності осіб, які здійснювали 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15BE" w:rsidRP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будівництво будинку на перетині проспектів Правди та Гонгадзе</w:t>
      </w:r>
      <w:r w:rsid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E15BE" w:rsidRP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зв’язку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FE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10E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керуючись ч.2 ст.55 КПК України, 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</w:t>
      </w:r>
      <w:r w:rsidR="00207AA0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5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залучити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мене</w:t>
      </w:r>
      <w:r w:rsidR="00B95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якості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потерпіл</w:t>
      </w:r>
      <w:r w:rsidR="00B95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074329" w:rsidRPr="003E1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кримінальному провадженні № </w:t>
      </w:r>
      <w:r w:rsidR="00074329" w:rsidRPr="00FE15BE">
        <w:rPr>
          <w:rFonts w:ascii="Times New Roman" w:hAnsi="Times New Roman" w:cs="Times New Roman"/>
          <w:sz w:val="24"/>
          <w:szCs w:val="24"/>
          <w:lang w:val="uk-UA"/>
        </w:rPr>
        <w:t>12012110060000120</w:t>
      </w:r>
      <w:r w:rsidR="00074329"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4329" w:rsidRPr="003E1F5C" w:rsidRDefault="00074329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329" w:rsidRPr="003E1F5C" w:rsidRDefault="00074329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F5C">
        <w:rPr>
          <w:rFonts w:ascii="Times New Roman" w:hAnsi="Times New Roman" w:cs="Times New Roman"/>
          <w:sz w:val="24"/>
          <w:szCs w:val="24"/>
          <w:lang w:val="uk-UA"/>
        </w:rPr>
        <w:t xml:space="preserve">Додатки: копія договору, копія платіжних документів. </w:t>
      </w:r>
    </w:p>
    <w:p w:rsidR="00074329" w:rsidRPr="003E1F5C" w:rsidRDefault="00074329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329" w:rsidRPr="003E1F5C" w:rsidRDefault="00074329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1F5C">
        <w:rPr>
          <w:rFonts w:ascii="Times New Roman" w:hAnsi="Times New Roman" w:cs="Times New Roman"/>
          <w:sz w:val="24"/>
          <w:szCs w:val="24"/>
          <w:lang w:val="uk-UA"/>
        </w:rPr>
        <w:t>____________                                                          ____</w:t>
      </w:r>
      <w:r w:rsidR="004528F8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3E1F5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(дата)                                                                             (підпис)</w:t>
      </w:r>
    </w:p>
    <w:p w:rsidR="00A168AD" w:rsidRPr="003E1F5C" w:rsidRDefault="00A168AD" w:rsidP="003E1F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8AD" w:rsidRPr="003E1F5C" w:rsidSect="00DF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73"/>
    <w:rsid w:val="00074329"/>
    <w:rsid w:val="00166A6B"/>
    <w:rsid w:val="00207AA0"/>
    <w:rsid w:val="003722E7"/>
    <w:rsid w:val="003A4318"/>
    <w:rsid w:val="003E1F5C"/>
    <w:rsid w:val="004528F8"/>
    <w:rsid w:val="006C621D"/>
    <w:rsid w:val="00805293"/>
    <w:rsid w:val="00983A73"/>
    <w:rsid w:val="00A168AD"/>
    <w:rsid w:val="00B63023"/>
    <w:rsid w:val="00B95B16"/>
    <w:rsid w:val="00C10E21"/>
    <w:rsid w:val="00D53D94"/>
    <w:rsid w:val="00DF7C89"/>
    <w:rsid w:val="00E266FD"/>
    <w:rsid w:val="00EE54CB"/>
    <w:rsid w:val="00EF1A0B"/>
    <w:rsid w:val="00EF5B71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8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saboteur</cp:lastModifiedBy>
  <cp:revision>10</cp:revision>
  <dcterms:created xsi:type="dcterms:W3CDTF">2019-02-18T05:32:00Z</dcterms:created>
  <dcterms:modified xsi:type="dcterms:W3CDTF">2019-03-03T15:06:00Z</dcterms:modified>
</cp:coreProperties>
</file>